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F10A" w14:textId="74C1CF9F" w:rsidR="004F65FE" w:rsidRDefault="00E9003D" w:rsidP="00965D56">
      <w:pPr>
        <w:spacing w:after="0"/>
      </w:pPr>
      <w:r>
        <w:rPr>
          <w:sz w:val="24"/>
        </w:rPr>
        <w:t xml:space="preserve">   </w:t>
      </w:r>
      <w:r w:rsidR="00965D56">
        <w:rPr>
          <w:sz w:val="24"/>
        </w:rPr>
        <w:tab/>
      </w:r>
      <w:r w:rsidR="00965D56">
        <w:rPr>
          <w:sz w:val="24"/>
        </w:rPr>
        <w:tab/>
      </w:r>
      <w:r>
        <w:rPr>
          <w:rFonts w:ascii="Arial" w:eastAsia="Arial" w:hAnsi="Arial" w:cs="Arial"/>
          <w:sz w:val="36"/>
        </w:rPr>
        <w:t xml:space="preserve">ST MARGUERITE BOURGEOYS SCHOOL </w:t>
      </w:r>
    </w:p>
    <w:p w14:paraId="0179EEB8" w14:textId="77777777" w:rsidR="004F65FE" w:rsidRDefault="00E9003D">
      <w:pPr>
        <w:spacing w:after="10"/>
        <w:ind w:left="676"/>
        <w:jc w:val="center"/>
      </w:pPr>
      <w:r>
        <w:rPr>
          <w:sz w:val="24"/>
        </w:rPr>
        <w:t xml:space="preserve"> </w:t>
      </w:r>
    </w:p>
    <w:p w14:paraId="436260FB" w14:textId="20040193" w:rsidR="001D4331" w:rsidRDefault="00E9003D" w:rsidP="001D4331">
      <w:pPr>
        <w:spacing w:after="0"/>
        <w:ind w:left="3973" w:right="1722" w:hanging="833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GRADE</w:t>
      </w:r>
      <w:r w:rsidR="006A0EEE">
        <w:rPr>
          <w:rFonts w:ascii="Arial" w:eastAsia="Arial" w:hAnsi="Arial" w:cs="Arial"/>
          <w:sz w:val="28"/>
        </w:rPr>
        <w:t xml:space="preserve"> 3/</w:t>
      </w:r>
      <w:r>
        <w:rPr>
          <w:rFonts w:ascii="Arial" w:eastAsia="Arial" w:hAnsi="Arial" w:cs="Arial"/>
          <w:sz w:val="28"/>
        </w:rPr>
        <w:t>4 SUPPLY LIST</w:t>
      </w:r>
    </w:p>
    <w:p w14:paraId="3DC7B367" w14:textId="46610250" w:rsidR="004F65FE" w:rsidRDefault="00E9003D" w:rsidP="001D4331">
      <w:pPr>
        <w:spacing w:after="0"/>
        <w:ind w:left="3973" w:right="1722" w:hanging="373"/>
        <w:jc w:val="both"/>
      </w:pPr>
      <w:r>
        <w:rPr>
          <w:rFonts w:ascii="Arial" w:eastAsia="Arial" w:hAnsi="Arial" w:cs="Arial"/>
          <w:sz w:val="28"/>
        </w:rPr>
        <w:t>202</w:t>
      </w:r>
      <w:r w:rsidR="004F74C9">
        <w:rPr>
          <w:rFonts w:ascii="Arial" w:eastAsia="Arial" w:hAnsi="Arial" w:cs="Arial"/>
          <w:sz w:val="28"/>
        </w:rPr>
        <w:t>5</w:t>
      </w:r>
      <w:r>
        <w:rPr>
          <w:rFonts w:ascii="Arial" w:eastAsia="Arial" w:hAnsi="Arial" w:cs="Arial"/>
          <w:sz w:val="28"/>
        </w:rPr>
        <w:t>- 202</w:t>
      </w:r>
      <w:r w:rsidR="004F74C9">
        <w:rPr>
          <w:rFonts w:ascii="Arial" w:eastAsia="Arial" w:hAnsi="Arial" w:cs="Arial"/>
          <w:sz w:val="28"/>
        </w:rPr>
        <w:t>6</w:t>
      </w:r>
    </w:p>
    <w:tbl>
      <w:tblPr>
        <w:tblStyle w:val="TableGrid"/>
        <w:tblW w:w="10115" w:type="dxa"/>
        <w:tblInd w:w="-182" w:type="dxa"/>
        <w:tblCellMar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  <w:gridCol w:w="1056"/>
      </w:tblGrid>
      <w:tr w:rsidR="004F65FE" w14:paraId="1F087D4A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A56DA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HP PENCILS: HIGH QUALITY – STAEDTLER (Blue painted) OR TIGONDEROGA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2C5BC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 </w:t>
            </w:r>
          </w:p>
        </w:tc>
      </w:tr>
      <w:tr w:rsidR="004F65FE" w14:paraId="6B6C7154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B3802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ERASERS: WHITE – NO SHAPES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05A13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4F65FE" w14:paraId="38B4051E" w14:textId="77777777">
        <w:trPr>
          <w:trHeight w:val="51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488F8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WAX CRAYONS: 24 PACK OF CRAYOLA BRAND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769D5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2965DB6B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529BC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PENCIL CRAYONS:  24 – PRE-SHARPENED – </w:t>
            </w:r>
            <w:r>
              <w:rPr>
                <w:rFonts w:ascii="Arial" w:eastAsia="Arial" w:hAnsi="Arial" w:cs="Arial"/>
                <w:sz w:val="21"/>
              </w:rPr>
              <w:t>NAME ON EACH PENCIL CRAYON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F0955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64490562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7408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FELT MARKERS: THICK – ORIGINAL COLOURS – </w:t>
            </w:r>
            <w:r>
              <w:rPr>
                <w:rFonts w:ascii="Arial" w:eastAsia="Arial" w:hAnsi="Arial" w:cs="Arial"/>
                <w:sz w:val="21"/>
              </w:rPr>
              <w:t>NAME ON EACH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340C7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538FFC98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05A70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FELT MARKERS: THIN – ORIGINAL COLOURS – </w:t>
            </w:r>
            <w:r>
              <w:rPr>
                <w:rFonts w:ascii="Arial" w:eastAsia="Arial" w:hAnsi="Arial" w:cs="Arial"/>
                <w:sz w:val="21"/>
              </w:rPr>
              <w:t>NAME ON EACH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A72B8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710F1582" w14:textId="77777777">
        <w:trPr>
          <w:trHeight w:val="51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A47E2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DRY ERASE MARKERS: EXPO BRAND – </w:t>
            </w:r>
            <w:r>
              <w:rPr>
                <w:rFonts w:ascii="Arial" w:eastAsia="Arial" w:hAnsi="Arial" w:cs="Arial"/>
                <w:sz w:val="21"/>
              </w:rPr>
              <w:t>4 THICK AND 4 THIN – NAME ON EACH MARKER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7BD3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</w:tr>
      <w:tr w:rsidR="004F65FE" w14:paraId="3FA80024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8FD7B" w14:textId="5B5B09CB" w:rsidR="004F65FE" w:rsidRDefault="00E9003D">
            <w:r>
              <w:rPr>
                <w:rFonts w:ascii="Arial" w:eastAsia="Arial" w:hAnsi="Arial" w:cs="Arial"/>
                <w:sz w:val="24"/>
              </w:rPr>
              <w:t xml:space="preserve">SHARPIE MARKER: BLACK ONLY – </w:t>
            </w:r>
            <w:r>
              <w:rPr>
                <w:rFonts w:ascii="Arial" w:eastAsia="Arial" w:hAnsi="Arial" w:cs="Arial"/>
                <w:sz w:val="21"/>
              </w:rPr>
              <w:t xml:space="preserve">2 FINE POINT AND </w:t>
            </w:r>
            <w:r w:rsidR="00421DC0">
              <w:rPr>
                <w:rFonts w:ascii="Arial" w:eastAsia="Arial" w:hAnsi="Arial" w:cs="Arial"/>
                <w:sz w:val="21"/>
              </w:rPr>
              <w:t>2</w:t>
            </w:r>
            <w:r>
              <w:rPr>
                <w:rFonts w:ascii="Arial" w:eastAsia="Arial" w:hAnsi="Arial" w:cs="Arial"/>
                <w:sz w:val="21"/>
              </w:rPr>
              <w:t xml:space="preserve"> EXTRA FINE POINT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14F31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4F65FE" w14:paraId="1CA7CD39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A29CA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HIGHLIGHTER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1F384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38F11506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8B502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PENCIL CASE: </w:t>
            </w:r>
            <w:r>
              <w:rPr>
                <w:rFonts w:ascii="Arial" w:eastAsia="Arial" w:hAnsi="Arial" w:cs="Arial"/>
                <w:sz w:val="21"/>
              </w:rPr>
              <w:t>1 SOFT AND 1 HARD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4FB7E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</w:tr>
      <w:tr w:rsidR="004F65FE" w14:paraId="1E933553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5196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METRIC RULER: </w:t>
            </w:r>
            <w:r>
              <w:rPr>
                <w:rFonts w:ascii="Arial" w:eastAsia="Arial" w:hAnsi="Arial" w:cs="Arial"/>
                <w:sz w:val="21"/>
              </w:rPr>
              <w:t>30 CM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6A921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61D19BE8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7EEE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PENCIL SHARPENER: </w:t>
            </w:r>
            <w:r>
              <w:rPr>
                <w:rFonts w:ascii="Arial" w:eastAsia="Arial" w:hAnsi="Arial" w:cs="Arial"/>
                <w:sz w:val="21"/>
              </w:rPr>
              <w:t>WITH CONTAINER FOR SHAVINGS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F38C4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66E01637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6F1EA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ELMER’S WHITE LIQUID GLUE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B87A8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549AF8B7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222F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GLUE STICKS: </w:t>
            </w:r>
            <w:r>
              <w:rPr>
                <w:rFonts w:ascii="Arial" w:eastAsia="Arial" w:hAnsi="Arial" w:cs="Arial"/>
                <w:sz w:val="21"/>
              </w:rPr>
              <w:t>LARGE SIZE – UHU OR ELMER’S BRAND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35A0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4F65FE" w14:paraId="66C4CA22" w14:textId="77777777">
        <w:trPr>
          <w:trHeight w:val="514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A33E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SCISSORS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D39F1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62771A0D" w14:textId="77777777">
        <w:trPr>
          <w:trHeight w:val="49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B76A9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EARBUDS OR HEADPHONES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3F1FB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203B1B55" w14:textId="77777777">
        <w:trPr>
          <w:trHeight w:val="49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45D5" w14:textId="17E5C628" w:rsidR="004F65FE" w:rsidRDefault="00E9003D">
            <w:r>
              <w:rPr>
                <w:rFonts w:ascii="Arial" w:eastAsia="Arial" w:hAnsi="Arial" w:cs="Arial"/>
                <w:sz w:val="24"/>
              </w:rPr>
              <w:t xml:space="preserve">WATER BOTTLE </w:t>
            </w:r>
            <w:r>
              <w:rPr>
                <w:rFonts w:ascii="Arial" w:eastAsia="Arial" w:hAnsi="Arial" w:cs="Arial"/>
                <w:sz w:val="21"/>
              </w:rPr>
              <w:t>– REFIL</w:t>
            </w:r>
            <w:r w:rsidR="00A75DB3">
              <w:rPr>
                <w:rFonts w:ascii="Arial" w:eastAsia="Arial" w:hAnsi="Arial" w:cs="Arial"/>
                <w:sz w:val="21"/>
              </w:rPr>
              <w:t>L</w:t>
            </w:r>
            <w:r>
              <w:rPr>
                <w:rFonts w:ascii="Arial" w:eastAsia="Arial" w:hAnsi="Arial" w:cs="Arial"/>
                <w:sz w:val="21"/>
              </w:rPr>
              <w:t>ABLE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>– TO TAKE HOME AND RETURN DAILY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6BF71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35A9FA3E" w14:textId="77777777">
        <w:trPr>
          <w:trHeight w:val="52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45815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BACKPACK: </w:t>
            </w:r>
            <w:r>
              <w:rPr>
                <w:rFonts w:ascii="Arial" w:eastAsia="Arial" w:hAnsi="Arial" w:cs="Arial"/>
                <w:sz w:val="21"/>
              </w:rPr>
              <w:t>LARGE ENOUGH FOR NOTEBOOKS, LUNCH AND A WATER BOTTLE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3ED0D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F65FE" w14:paraId="21CDAF61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F34A" w14:textId="77777777" w:rsidR="004F65FE" w:rsidRDefault="00E9003D">
            <w:r>
              <w:rPr>
                <w:rFonts w:ascii="Arial" w:eastAsia="Arial" w:hAnsi="Arial" w:cs="Arial"/>
                <w:sz w:val="24"/>
              </w:rPr>
              <w:t xml:space="preserve">INDOOR RUNNERS: </w:t>
            </w:r>
            <w:r>
              <w:rPr>
                <w:rFonts w:ascii="Arial" w:eastAsia="Arial" w:hAnsi="Arial" w:cs="Arial"/>
                <w:sz w:val="21"/>
              </w:rPr>
              <w:t xml:space="preserve">CLEAN AND NON-MARKING TO KEEP AT SCHOOL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44C2" w14:textId="77777777" w:rsidR="004F65FE" w:rsidRDefault="00E9003D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421DC0" w14:paraId="2D4D7589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D9C1" w14:textId="462E7ABD" w:rsidR="00421DC0" w:rsidRDefault="00BB46D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CLIPBOARD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CACCA" w14:textId="6CC3356F" w:rsidR="00421DC0" w:rsidRDefault="00A75DB3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</w:tr>
      <w:tr w:rsidR="000A7AF9" w14:paraId="1D1EFB5A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FDE38" w14:textId="0C86D767" w:rsidR="000A7AF9" w:rsidRDefault="00BB46D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WATERCOLOR PAINT – 24 COLORS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CDE0A" w14:textId="050ABA71" w:rsidR="000A7AF9" w:rsidRDefault="000A7AF9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</w:tr>
      <w:tr w:rsidR="000A7AF9" w14:paraId="4F7D3BDE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3A8A" w14:textId="0B2C28FA" w:rsidR="000A7AF9" w:rsidRDefault="00BB46D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SKETCHBOOK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89DDF" w14:textId="3684852A" w:rsidR="000A7AF9" w:rsidRDefault="00695DD5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</w:tr>
      <w:tr w:rsidR="00695DD5" w14:paraId="3F2D2C93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E3483" w14:textId="77777777" w:rsidR="00695DD5" w:rsidRDefault="00695DD5">
            <w:pPr>
              <w:rPr>
                <w:rFonts w:ascii="Arial" w:eastAsia="Arial" w:hAnsi="Arial" w:cs="Arial"/>
                <w:sz w:val="24"/>
              </w:rPr>
            </w:pPr>
          </w:p>
          <w:p w14:paraId="69BB6EC5" w14:textId="7821FCAF" w:rsidR="00695DD5" w:rsidRDefault="00BB46D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DUO TANGS</w:t>
            </w:r>
            <w:r w:rsidR="00910032">
              <w:rPr>
                <w:rFonts w:ascii="Arial" w:eastAsia="Arial" w:hAnsi="Arial" w:cs="Arial"/>
                <w:sz w:val="24"/>
              </w:rPr>
              <w:t xml:space="preserve"> (one of each color</w:t>
            </w:r>
            <w:r w:rsidR="00FD67A8">
              <w:rPr>
                <w:rFonts w:ascii="Arial" w:eastAsia="Arial" w:hAnsi="Arial" w:cs="Arial"/>
                <w:sz w:val="24"/>
              </w:rPr>
              <w:t>)</w:t>
            </w:r>
            <w:r w:rsidR="00910032">
              <w:rPr>
                <w:rFonts w:ascii="Arial" w:eastAsia="Arial" w:hAnsi="Arial" w:cs="Arial"/>
                <w:sz w:val="24"/>
              </w:rPr>
              <w:t>: red, blue, green, yellow, white, black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57819" w14:textId="6D79ADDB" w:rsidR="00695DD5" w:rsidRDefault="00FD67A8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</w:tr>
      <w:tr w:rsidR="009567A4" w14:paraId="292EA305" w14:textId="77777777">
        <w:trPr>
          <w:trHeight w:val="53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0C11A" w14:textId="6CAAA409" w:rsidR="009567A4" w:rsidRDefault="00BB46D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KLEENEX</w:t>
            </w:r>
            <w:r w:rsidR="009567A4">
              <w:rPr>
                <w:rFonts w:ascii="Arial" w:eastAsia="Arial" w:hAnsi="Arial" w:cs="Arial"/>
                <w:sz w:val="24"/>
              </w:rPr>
              <w:t xml:space="preserve"> (tissues)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CF563" w14:textId="71EBC00D" w:rsidR="009567A4" w:rsidRDefault="009567A4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</w:tr>
    </w:tbl>
    <w:p w14:paraId="6ACDDB1A" w14:textId="77777777" w:rsidR="004F65FE" w:rsidRDefault="00E9003D">
      <w:pPr>
        <w:spacing w:after="0"/>
      </w:pPr>
      <w:r>
        <w:rPr>
          <w:sz w:val="24"/>
        </w:rPr>
        <w:t xml:space="preserve"> </w:t>
      </w:r>
    </w:p>
    <w:p w14:paraId="765B5D7E" w14:textId="77777777" w:rsidR="004F65FE" w:rsidRDefault="00E9003D">
      <w:pPr>
        <w:spacing w:after="0"/>
      </w:pPr>
      <w:r>
        <w:rPr>
          <w:sz w:val="24"/>
        </w:rPr>
        <w:t xml:space="preserve"> </w:t>
      </w:r>
    </w:p>
    <w:p w14:paraId="675D17D6" w14:textId="721F0BAC" w:rsidR="004F65FE" w:rsidRDefault="00E9003D" w:rsidP="00965D56">
      <w:pPr>
        <w:spacing w:after="0"/>
      </w:pPr>
      <w:r>
        <w:rPr>
          <w:sz w:val="24"/>
        </w:rPr>
        <w:t xml:space="preserve">  </w:t>
      </w:r>
      <w:r>
        <w:t xml:space="preserve">YOUR CHILD MAY REQUIRE ADDITIONAL ITEMS DEPENDING ON INDIVIDUAL USAGE PLEASE LABEL EVERYTHING </w:t>
      </w:r>
    </w:p>
    <w:p w14:paraId="796869A5" w14:textId="77777777" w:rsidR="004F65FE" w:rsidRDefault="00E9003D">
      <w:pPr>
        <w:spacing w:after="0"/>
      </w:pPr>
      <w:r>
        <w:rPr>
          <w:sz w:val="24"/>
        </w:rPr>
        <w:t xml:space="preserve"> </w:t>
      </w:r>
    </w:p>
    <w:p w14:paraId="35A9D747" w14:textId="77777777" w:rsidR="004F65FE" w:rsidRDefault="00E9003D">
      <w:pPr>
        <w:spacing w:after="0"/>
      </w:pPr>
      <w:r>
        <w:rPr>
          <w:sz w:val="24"/>
        </w:rPr>
        <w:lastRenderedPageBreak/>
        <w:t xml:space="preserve"> </w:t>
      </w:r>
    </w:p>
    <w:p w14:paraId="4FB48DD7" w14:textId="77777777" w:rsidR="004F65FE" w:rsidRDefault="00E9003D">
      <w:pPr>
        <w:spacing w:after="0"/>
      </w:pPr>
      <w:r>
        <w:rPr>
          <w:sz w:val="24"/>
        </w:rPr>
        <w:t xml:space="preserve"> </w:t>
      </w:r>
    </w:p>
    <w:p w14:paraId="5CB26325" w14:textId="77777777" w:rsidR="004F65FE" w:rsidRDefault="00E9003D">
      <w:pPr>
        <w:spacing w:after="0"/>
      </w:pPr>
      <w:r>
        <w:rPr>
          <w:sz w:val="24"/>
        </w:rPr>
        <w:t xml:space="preserve"> </w:t>
      </w:r>
    </w:p>
    <w:sectPr w:rsidR="004F65FE" w:rsidSect="00EB23BC">
      <w:pgSz w:w="12240" w:h="15840"/>
      <w:pgMar w:top="245" w:right="720" w:bottom="245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FE"/>
    <w:rsid w:val="000A7AF9"/>
    <w:rsid w:val="001263E6"/>
    <w:rsid w:val="001D4331"/>
    <w:rsid w:val="00282243"/>
    <w:rsid w:val="00421DC0"/>
    <w:rsid w:val="004B43D6"/>
    <w:rsid w:val="004F65FE"/>
    <w:rsid w:val="004F74C9"/>
    <w:rsid w:val="005A5478"/>
    <w:rsid w:val="00610A34"/>
    <w:rsid w:val="00695DD5"/>
    <w:rsid w:val="006A0EEE"/>
    <w:rsid w:val="006C1AF8"/>
    <w:rsid w:val="0078037D"/>
    <w:rsid w:val="00910032"/>
    <w:rsid w:val="009567A4"/>
    <w:rsid w:val="00965D56"/>
    <w:rsid w:val="00A75DB3"/>
    <w:rsid w:val="00A9708C"/>
    <w:rsid w:val="00BB46DA"/>
    <w:rsid w:val="00E9003D"/>
    <w:rsid w:val="00EB23BC"/>
    <w:rsid w:val="00F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A992"/>
  <w15:docId w15:val="{41F53445-83BB-4663-8CB5-290DD7A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6D705-8447-41B4-A00A-FF505A44B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F119D-E309-46C2-B1A4-91E44066A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DDB50-633E-41D5-8BF6-3C3B98BF7609}">
  <ds:schemaRefs>
    <ds:schemaRef ds:uri="http://schemas.microsoft.com/office/2006/metadata/properties"/>
    <ds:schemaRef ds:uri="http://schemas.microsoft.com/office/infopath/2007/PartnerControls"/>
    <ds:schemaRef ds:uri="d19dd2fc-8d93-4704-8aed-731020de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1076</Characters>
  <Application>Microsoft Office Word</Application>
  <DocSecurity>0</DocSecurity>
  <Lines>8</Lines>
  <Paragraphs>2</Paragraphs>
  <ScaleCrop>false</ScaleCrop>
  <Company>RCS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Denise</dc:creator>
  <cp:keywords/>
  <cp:lastModifiedBy>Lyon, Lana Lee</cp:lastModifiedBy>
  <cp:revision>10</cp:revision>
  <dcterms:created xsi:type="dcterms:W3CDTF">2025-05-28T22:45:00Z</dcterms:created>
  <dcterms:modified xsi:type="dcterms:W3CDTF">2025-05-28T22:51:00Z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</Properties>
</file>